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7C" w:rsidRDefault="00C048A2" w:rsidP="00BB3CAE">
      <w:pPr>
        <w:jc w:val="center"/>
        <w:rPr>
          <w:b/>
          <w:sz w:val="24"/>
        </w:rPr>
      </w:pPr>
      <w:r>
        <w:rPr>
          <w:b/>
          <w:sz w:val="24"/>
        </w:rPr>
        <w:t>PROPE</w:t>
      </w:r>
      <w:r w:rsidR="007B6598">
        <w:rPr>
          <w:b/>
          <w:sz w:val="24"/>
        </w:rPr>
        <w:t xml:space="preserve">RTY SALES </w:t>
      </w:r>
      <w:r w:rsidR="00720B4E">
        <w:rPr>
          <w:b/>
          <w:sz w:val="24"/>
        </w:rPr>
        <w:t>MAY</w:t>
      </w:r>
      <w:r w:rsidR="00682C57">
        <w:rPr>
          <w:b/>
          <w:sz w:val="24"/>
        </w:rPr>
        <w:t xml:space="preserve"> </w:t>
      </w:r>
      <w:r w:rsidR="00F00231">
        <w:rPr>
          <w:b/>
          <w:sz w:val="24"/>
        </w:rPr>
        <w:t>2012</w:t>
      </w:r>
    </w:p>
    <w:p w:rsidR="00BB7CDB" w:rsidRDefault="00BB7CDB" w:rsidP="00BB3CAE">
      <w:pPr>
        <w:rPr>
          <w:b/>
          <w:sz w:val="24"/>
        </w:rPr>
      </w:pPr>
    </w:p>
    <w:p w:rsidR="00EF1AB3" w:rsidRDefault="00EF1AB3" w:rsidP="00BB3CAE">
      <w:pPr>
        <w:rPr>
          <w:b/>
          <w:sz w:val="24"/>
        </w:rPr>
      </w:pPr>
    </w:p>
    <w:p w:rsidR="00BB3CAE" w:rsidRDefault="00BB3CAE" w:rsidP="00BB3CAE">
      <w:pPr>
        <w:rPr>
          <w:b/>
          <w:sz w:val="24"/>
        </w:rPr>
      </w:pPr>
      <w:r>
        <w:rPr>
          <w:b/>
          <w:sz w:val="24"/>
        </w:rPr>
        <w:t>BANTRY BAY</w:t>
      </w:r>
    </w:p>
    <w:p w:rsidR="00720B4E" w:rsidRDefault="00720B4E" w:rsidP="00BB3CAE">
      <w:pPr>
        <w:rPr>
          <w:b/>
          <w:sz w:val="24"/>
        </w:rPr>
      </w:pPr>
    </w:p>
    <w:p w:rsidR="00720B4E" w:rsidRDefault="00810A93" w:rsidP="00BB3CAE">
      <w:pPr>
        <w:rPr>
          <w:sz w:val="24"/>
        </w:rPr>
      </w:pPr>
      <w:r>
        <w:rPr>
          <w:sz w:val="24"/>
        </w:rPr>
        <w:t>SEACLIFFE ROAD 5, NEVADA A6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4 750 000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VICTORIA ROAD 25, BON BAYIT 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4 180 000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SEACLIFFE ROAD 5, NEVADA A5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2 250 000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VICTORIA ROAD 40A, MIRAMAR 504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2 000 000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RAVINE ROAD, TOONTJIESRIVIER 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600 000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SAUNDERS ROAD 7, LINQUE MANSIONS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3 700 000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MIRAMAR ROAD, 404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2 450 000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b/>
          <w:sz w:val="24"/>
        </w:rPr>
      </w:pPr>
      <w:r>
        <w:rPr>
          <w:b/>
          <w:sz w:val="24"/>
        </w:rPr>
        <w:t>CAMPS BAY</w:t>
      </w:r>
    </w:p>
    <w:p w:rsidR="00810A93" w:rsidRDefault="00810A93" w:rsidP="00BB3CAE">
      <w:pPr>
        <w:rPr>
          <w:b/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DAL ROAD, 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17 500 000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UPPER TREE ROAD, 46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5 400 000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ARGYLE STREET, 17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6 250 000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THE CHEVIOTS, 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4 500 000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RAVENSTEYN ROAD,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6 500 000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ARGYLE ROAD, THE ARGYLE 13D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5 900 00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RONTREE AVENUE, 27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6 000 000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HELY HUTCHINSON AVENUE 37, UNDERBERG 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3 500 000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THE MEADOWS, 19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10 450 000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UPPER TREE ROAD, 34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8 250 000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BETA ROAD, 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16 000 000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GENEVA DRIVE, GENEVA DRIVE 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5 000 000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b/>
          <w:sz w:val="24"/>
        </w:rPr>
      </w:pPr>
    </w:p>
    <w:p w:rsidR="00810A93" w:rsidRDefault="00810A93" w:rsidP="00BB3CAE">
      <w:pPr>
        <w:rPr>
          <w:b/>
          <w:sz w:val="24"/>
        </w:rPr>
      </w:pPr>
    </w:p>
    <w:p w:rsidR="00810A93" w:rsidRDefault="00810A93" w:rsidP="00BB3CAE">
      <w:pPr>
        <w:rPr>
          <w:b/>
          <w:sz w:val="24"/>
        </w:rPr>
      </w:pPr>
      <w:r>
        <w:rPr>
          <w:b/>
          <w:sz w:val="24"/>
        </w:rPr>
        <w:lastRenderedPageBreak/>
        <w:t>CLIFTON</w:t>
      </w:r>
    </w:p>
    <w:p w:rsidR="00810A93" w:rsidRDefault="00810A93" w:rsidP="00BB3CAE">
      <w:pPr>
        <w:rPr>
          <w:b/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VICTORIA ROAD, LA CORNICHE 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10 000 000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VICTORIA ROAD, WHITECLIFFS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500 000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VICTORIA ROAD 54, LA CORNICHE 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9 300 000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b/>
          <w:sz w:val="24"/>
        </w:rPr>
      </w:pPr>
      <w:r>
        <w:rPr>
          <w:b/>
          <w:sz w:val="24"/>
        </w:rPr>
        <w:t>FRESNAYE</w:t>
      </w:r>
    </w:p>
    <w:p w:rsidR="00810A93" w:rsidRDefault="00810A93" w:rsidP="00BB3CAE">
      <w:pPr>
        <w:rPr>
          <w:b/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AVENUE MARSEILLES, CINTRA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2 350 000</w:t>
      </w:r>
    </w:p>
    <w:p w:rsidR="00810A93" w:rsidRDefault="00810A93" w:rsidP="00BB3CAE">
      <w:pPr>
        <w:rPr>
          <w:sz w:val="24"/>
        </w:rPr>
      </w:pPr>
    </w:p>
    <w:p w:rsidR="00810A93" w:rsidRDefault="00810A93" w:rsidP="00BB3CAE">
      <w:pPr>
        <w:rPr>
          <w:sz w:val="24"/>
        </w:rPr>
      </w:pPr>
      <w:r>
        <w:rPr>
          <w:sz w:val="24"/>
        </w:rPr>
        <w:t>AVENUE NORMANDIE,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7 400 000</w:t>
      </w:r>
    </w:p>
    <w:p w:rsidR="00810A93" w:rsidRDefault="00810A93" w:rsidP="00BB3CAE">
      <w:pPr>
        <w:rPr>
          <w:sz w:val="24"/>
        </w:rPr>
      </w:pPr>
    </w:p>
    <w:p w:rsidR="00810A93" w:rsidRPr="00810A93" w:rsidRDefault="00810A93" w:rsidP="00BB3CAE">
      <w:pPr>
        <w:rPr>
          <w:sz w:val="24"/>
        </w:rPr>
      </w:pPr>
      <w:r>
        <w:rPr>
          <w:sz w:val="24"/>
        </w:rPr>
        <w:t>AVENUE ST BARTHOLOMEW, 32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14 300 000</w:t>
      </w:r>
      <w:bookmarkStart w:id="0" w:name="_GoBack"/>
      <w:bookmarkEnd w:id="0"/>
    </w:p>
    <w:p w:rsidR="00810A93" w:rsidRDefault="00810A93" w:rsidP="00BB3CAE">
      <w:pPr>
        <w:rPr>
          <w:b/>
          <w:sz w:val="24"/>
        </w:rPr>
      </w:pPr>
    </w:p>
    <w:p w:rsidR="00810A93" w:rsidRPr="00810A93" w:rsidRDefault="00810A93" w:rsidP="00BB3CAE">
      <w:pPr>
        <w:rPr>
          <w:b/>
          <w:sz w:val="24"/>
        </w:rPr>
      </w:pPr>
    </w:p>
    <w:p w:rsidR="00682C57" w:rsidRDefault="00682C57" w:rsidP="00BB3CAE">
      <w:pPr>
        <w:rPr>
          <w:b/>
          <w:sz w:val="24"/>
        </w:rPr>
      </w:pPr>
    </w:p>
    <w:p w:rsidR="000050B9" w:rsidRDefault="000050B9" w:rsidP="00BB3CAE">
      <w:pPr>
        <w:rPr>
          <w:sz w:val="24"/>
        </w:rPr>
      </w:pPr>
    </w:p>
    <w:p w:rsidR="000050B9" w:rsidRDefault="000050B9" w:rsidP="00BB3CAE">
      <w:pPr>
        <w:rPr>
          <w:sz w:val="24"/>
        </w:rPr>
      </w:pPr>
    </w:p>
    <w:p w:rsidR="000050B9" w:rsidRDefault="000050B9" w:rsidP="00BB3CAE">
      <w:pPr>
        <w:rPr>
          <w:b/>
          <w:sz w:val="24"/>
        </w:rPr>
      </w:pPr>
    </w:p>
    <w:p w:rsidR="000050B9" w:rsidRDefault="000050B9" w:rsidP="00BB3CAE">
      <w:pPr>
        <w:rPr>
          <w:b/>
          <w:sz w:val="24"/>
        </w:rPr>
      </w:pPr>
    </w:p>
    <w:p w:rsidR="000050B9" w:rsidRDefault="000050B9" w:rsidP="00BB3CAE">
      <w:pPr>
        <w:rPr>
          <w:b/>
          <w:sz w:val="24"/>
        </w:rPr>
      </w:pPr>
    </w:p>
    <w:p w:rsidR="000050B9" w:rsidRPr="000050B9" w:rsidRDefault="000050B9" w:rsidP="00BB3CA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F1AB3" w:rsidRDefault="00EF1AB3" w:rsidP="00F14C9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F1AB3" w:rsidRDefault="00EF1AB3" w:rsidP="00F14C97">
      <w:pPr>
        <w:rPr>
          <w:sz w:val="24"/>
        </w:rPr>
      </w:pPr>
    </w:p>
    <w:p w:rsidR="00EF1AB3" w:rsidRDefault="00EF1AB3" w:rsidP="00F14C97">
      <w:pPr>
        <w:rPr>
          <w:sz w:val="24"/>
        </w:rPr>
      </w:pPr>
    </w:p>
    <w:p w:rsidR="00EF1AB3" w:rsidRDefault="00EF1AB3" w:rsidP="00F14C97">
      <w:pPr>
        <w:rPr>
          <w:sz w:val="24"/>
        </w:rPr>
      </w:pPr>
    </w:p>
    <w:p w:rsidR="00EF1AB3" w:rsidRDefault="00EF1AB3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to view our </w:t>
      </w:r>
      <w:hyperlink r:id="rId6" w:history="1">
        <w:r w:rsidRPr="00F14C97">
          <w:rPr>
            <w:rStyle w:val="Hyperlink"/>
            <w:sz w:val="24"/>
          </w:rPr>
          <w:t>Facebook</w:t>
        </w:r>
      </w:hyperlink>
      <w:r w:rsidRPr="00F14C97">
        <w:rPr>
          <w:sz w:val="24"/>
        </w:rPr>
        <w:t xml:space="preserve"> account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for </w:t>
      </w:r>
      <w:hyperlink r:id="rId7" w:history="1">
        <w:r w:rsidRPr="00F14C97">
          <w:rPr>
            <w:rStyle w:val="Hyperlink"/>
            <w:sz w:val="24"/>
          </w:rPr>
          <w:t>Camps Bay Watch</w:t>
        </w:r>
      </w:hyperlink>
      <w:r w:rsidRPr="00F14C97">
        <w:rPr>
          <w:sz w:val="24"/>
        </w:rPr>
        <w:t xml:space="preserve"> Citizen Policing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to follow us on twitter </w:t>
      </w:r>
      <w:r w:rsidRPr="00F14C97">
        <w:rPr>
          <w:sz w:val="24"/>
          <w:lang w:val="en"/>
        </w:rPr>
        <w:t>(@</w:t>
      </w:r>
      <w:proofErr w:type="spellStart"/>
      <w:r w:rsidRPr="00F14C97">
        <w:rPr>
          <w:sz w:val="24"/>
          <w:lang w:val="en"/>
        </w:rPr>
        <w:fldChar w:fldCharType="begin"/>
      </w:r>
      <w:r w:rsidRPr="00F14C97">
        <w:rPr>
          <w:sz w:val="24"/>
          <w:lang w:val="en"/>
        </w:rPr>
        <w:instrText xml:space="preserve"> HYPERLINK "https://twitter.com/MarionTaylorPro?utm_campaign=resetpw20100823&amp;utm_content=profile&amp;utm_medium=email&amp;utm_source=resetpw" </w:instrText>
      </w:r>
      <w:r w:rsidRPr="00F14C97">
        <w:rPr>
          <w:sz w:val="24"/>
          <w:lang w:val="en"/>
        </w:rPr>
        <w:fldChar w:fldCharType="separate"/>
      </w:r>
      <w:r w:rsidRPr="00F14C97">
        <w:rPr>
          <w:rStyle w:val="Hyperlink"/>
          <w:sz w:val="24"/>
          <w:lang w:val="en"/>
        </w:rPr>
        <w:t>MarionTaylorPro</w:t>
      </w:r>
      <w:proofErr w:type="spellEnd"/>
      <w:r w:rsidRPr="00F14C97">
        <w:rPr>
          <w:sz w:val="24"/>
        </w:rPr>
        <w:fldChar w:fldCharType="end"/>
      </w:r>
      <w:r w:rsidRPr="00F14C97">
        <w:rPr>
          <w:sz w:val="24"/>
        </w:rPr>
        <w:t>)</w:t>
      </w:r>
    </w:p>
    <w:p w:rsidR="00F14C97" w:rsidRDefault="00F14C97" w:rsidP="007F1D84">
      <w:pPr>
        <w:rPr>
          <w:sz w:val="24"/>
        </w:rPr>
      </w:pPr>
    </w:p>
    <w:p w:rsidR="00F14C97" w:rsidRDefault="00F14C97" w:rsidP="007F1D84">
      <w:pPr>
        <w:rPr>
          <w:sz w:val="24"/>
        </w:rPr>
      </w:pPr>
    </w:p>
    <w:p w:rsidR="00F14C97" w:rsidRPr="00995FEC" w:rsidRDefault="00F14C97" w:rsidP="007F1D84">
      <w:pPr>
        <w:rPr>
          <w:sz w:val="24"/>
        </w:rPr>
      </w:pPr>
    </w:p>
    <w:p w:rsidR="00995FEC" w:rsidRDefault="00995FEC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F1D84" w:rsidRDefault="007F1D84" w:rsidP="007F1D84">
      <w:pPr>
        <w:rPr>
          <w:sz w:val="24"/>
        </w:rPr>
      </w:pPr>
    </w:p>
    <w:p w:rsidR="007F1D84" w:rsidRPr="007F1D84" w:rsidRDefault="007F1D84" w:rsidP="007F1D84">
      <w:pPr>
        <w:rPr>
          <w:sz w:val="24"/>
        </w:rPr>
      </w:pPr>
    </w:p>
    <w:p w:rsidR="007F1D84" w:rsidRDefault="007F1D84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</w:p>
    <w:sectPr w:rsidR="007F1D84" w:rsidRPr="007F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84"/>
    <w:rsid w:val="000050B9"/>
    <w:rsid w:val="000316EF"/>
    <w:rsid w:val="000E2AE2"/>
    <w:rsid w:val="00110AF1"/>
    <w:rsid w:val="001C15B9"/>
    <w:rsid w:val="00293370"/>
    <w:rsid w:val="002D7FC6"/>
    <w:rsid w:val="002E4AF8"/>
    <w:rsid w:val="003153F8"/>
    <w:rsid w:val="00357831"/>
    <w:rsid w:val="00457581"/>
    <w:rsid w:val="004B024A"/>
    <w:rsid w:val="004B4397"/>
    <w:rsid w:val="005256FB"/>
    <w:rsid w:val="005A6C99"/>
    <w:rsid w:val="005B3840"/>
    <w:rsid w:val="00652DCC"/>
    <w:rsid w:val="00682C57"/>
    <w:rsid w:val="006912EF"/>
    <w:rsid w:val="00720B4E"/>
    <w:rsid w:val="007B6598"/>
    <w:rsid w:val="007F1D84"/>
    <w:rsid w:val="00810A93"/>
    <w:rsid w:val="00936CBD"/>
    <w:rsid w:val="00972FAA"/>
    <w:rsid w:val="00995FEC"/>
    <w:rsid w:val="009B174B"/>
    <w:rsid w:val="00AA5019"/>
    <w:rsid w:val="00BB3CAE"/>
    <w:rsid w:val="00BB7CDB"/>
    <w:rsid w:val="00BC05F5"/>
    <w:rsid w:val="00BD00C4"/>
    <w:rsid w:val="00BD7342"/>
    <w:rsid w:val="00C013C2"/>
    <w:rsid w:val="00C035EA"/>
    <w:rsid w:val="00C048A2"/>
    <w:rsid w:val="00C73C4F"/>
    <w:rsid w:val="00CE2465"/>
    <w:rsid w:val="00D53081"/>
    <w:rsid w:val="00D91D42"/>
    <w:rsid w:val="00DE6B7C"/>
    <w:rsid w:val="00E27752"/>
    <w:rsid w:val="00EB63A8"/>
    <w:rsid w:val="00EE3727"/>
    <w:rsid w:val="00EF1AB3"/>
    <w:rsid w:val="00F00231"/>
    <w:rsid w:val="00F14C97"/>
    <w:rsid w:val="00F44CBE"/>
    <w:rsid w:val="00F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mpsbaywatch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riontaylorpropert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4E77-4357-4CA1-9F45-DB0A40A0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2013-07-17T14:28:00Z</dcterms:created>
  <dcterms:modified xsi:type="dcterms:W3CDTF">2013-07-17T14:28:00Z</dcterms:modified>
</cp:coreProperties>
</file>